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CAB4F" w14:textId="737DC1FF" w:rsidR="001300BD" w:rsidRPr="005C6D9E" w:rsidRDefault="003D7AAB" w:rsidP="005C6D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6653">
        <w:rPr>
          <w:rFonts w:ascii="Times New Roman" w:hAnsi="Times New Roman" w:cs="Times New Roman"/>
          <w:b/>
          <w:bCs/>
          <w:sz w:val="28"/>
          <w:szCs w:val="28"/>
        </w:rPr>
        <w:t>ПРОГРАМА</w:t>
      </w:r>
      <w:r w:rsidR="008553B2" w:rsidRPr="00F766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1639C" w:rsidRPr="00F76653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ПРОВЕДЕННЯ </w:t>
      </w:r>
      <w:r w:rsidR="008553B2" w:rsidRPr="00F76653">
        <w:rPr>
          <w:rFonts w:ascii="Times New Roman" w:hAnsi="Times New Roman" w:cs="Times New Roman"/>
          <w:b/>
          <w:bCs/>
          <w:sz w:val="28"/>
          <w:szCs w:val="28"/>
        </w:rPr>
        <w:t>ЗАХОДУ</w:t>
      </w:r>
    </w:p>
    <w:tbl>
      <w:tblPr>
        <w:tblStyle w:val="a3"/>
        <w:tblpPr w:leftFromText="180" w:rightFromText="180" w:vertAnchor="page" w:horzAnchor="page" w:tblpX="422" w:tblpY="1981"/>
        <w:tblW w:w="10848" w:type="dxa"/>
        <w:tblLook w:val="04A0" w:firstRow="1" w:lastRow="0" w:firstColumn="1" w:lastColumn="0" w:noHBand="0" w:noVBand="1"/>
      </w:tblPr>
      <w:tblGrid>
        <w:gridCol w:w="3223"/>
        <w:gridCol w:w="4179"/>
        <w:gridCol w:w="3446"/>
      </w:tblGrid>
      <w:tr w:rsidR="005C6D9E" w:rsidRPr="00860D1A" w14:paraId="71799A7C" w14:textId="77777777" w:rsidTr="00733F4C">
        <w:tc>
          <w:tcPr>
            <w:tcW w:w="3223" w:type="dxa"/>
          </w:tcPr>
          <w:p w14:paraId="71F6FBA8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Вид заходу </w:t>
            </w:r>
          </w:p>
          <w:p w14:paraId="2B215411" w14:textId="62586C26" w:rsidR="005C6D9E" w:rsidRPr="00860D1A" w:rsidRDefault="00692FB9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7366A" w:rsidRPr="00860D1A">
              <w:rPr>
                <w:rFonts w:ascii="Times New Roman" w:hAnsi="Times New Roman" w:cs="Times New Roman"/>
                <w:sz w:val="24"/>
                <w:szCs w:val="24"/>
              </w:rPr>
              <w:t>ренінг</w:t>
            </w: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з оволодінням практичними навичками</w:t>
            </w:r>
          </w:p>
        </w:tc>
        <w:tc>
          <w:tcPr>
            <w:tcW w:w="4179" w:type="dxa"/>
          </w:tcPr>
          <w:p w14:paraId="38A2E9B7" w14:textId="77777777" w:rsidR="005C6D9E" w:rsidRPr="002B1204" w:rsidRDefault="005C6D9E" w:rsidP="00A807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B120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Тема заходу</w:t>
            </w:r>
          </w:p>
          <w:p w14:paraId="5CECEDA4" w14:textId="11331D18" w:rsidR="005C6D9E" w:rsidRPr="002B1204" w:rsidRDefault="002B1204" w:rsidP="002B120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B1204">
              <w:rPr>
                <w:rFonts w:ascii="Times New Roman" w:hAnsi="Times New Roman" w:cs="Times New Roman"/>
                <w:sz w:val="24"/>
                <w:szCs w:val="24"/>
              </w:rPr>
              <w:t xml:space="preserve">Основні компоненти програми з інфекційного контролю. Управління медичними відходами. Гігієна рук. </w:t>
            </w:r>
            <w:r w:rsidR="002531C4">
              <w:rPr>
                <w:rFonts w:ascii="Times New Roman" w:hAnsi="Times New Roman" w:cs="Times New Roman"/>
                <w:sz w:val="24"/>
                <w:szCs w:val="24"/>
              </w:rPr>
              <w:t>Управління білизною в ЗОЗ.</w:t>
            </w:r>
            <w:r w:rsidRPr="002B1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46" w:type="dxa"/>
          </w:tcPr>
          <w:p w14:paraId="08659675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Кількість учасників</w:t>
            </w:r>
          </w:p>
          <w:p w14:paraId="3C49ACDE" w14:textId="2E2C578F" w:rsidR="005C6D9E" w:rsidRPr="00860D1A" w:rsidRDefault="00ED357B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6D9E" w:rsidRPr="00860D1A" w14:paraId="7CF26721" w14:textId="77777777" w:rsidTr="00733F4C">
        <w:tc>
          <w:tcPr>
            <w:tcW w:w="3223" w:type="dxa"/>
          </w:tcPr>
          <w:p w14:paraId="61287F15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Дата проведення</w:t>
            </w:r>
          </w:p>
          <w:p w14:paraId="69A0222A" w14:textId="5118387C" w:rsidR="005C6D9E" w:rsidRPr="00860D1A" w:rsidRDefault="00AD07B8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69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3021B" w:rsidRPr="00860D1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F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3021B" w:rsidRPr="00860D1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4179" w:type="dxa"/>
          </w:tcPr>
          <w:p w14:paraId="3C16239D" w14:textId="77777777" w:rsidR="009A247F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астрономічних годин: </w:t>
            </w:r>
          </w:p>
          <w:p w14:paraId="5C3A3C12" w14:textId="4C995915" w:rsidR="00B47789" w:rsidRPr="00860D1A" w:rsidRDefault="00E24120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47789"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годин 20 хвилин</w:t>
            </w:r>
          </w:p>
          <w:p w14:paraId="28950055" w14:textId="77777777" w:rsidR="00B47789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Кількість академічних годин:</w:t>
            </w:r>
          </w:p>
          <w:p w14:paraId="3F4BA7C9" w14:textId="1400B8F5" w:rsidR="005C6D9E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4120" w:rsidRPr="00860D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47789"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годин</w:t>
            </w:r>
          </w:p>
        </w:tc>
        <w:tc>
          <w:tcPr>
            <w:tcW w:w="3446" w:type="dxa"/>
          </w:tcPr>
          <w:p w14:paraId="54708D87" w14:textId="77777777" w:rsidR="005C6D9E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D9E" w:rsidRPr="00860D1A" w14:paraId="0CACD4CC" w14:textId="77777777" w:rsidTr="00733F4C">
        <w:tc>
          <w:tcPr>
            <w:tcW w:w="3223" w:type="dxa"/>
          </w:tcPr>
          <w:p w14:paraId="7A6B5D30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Час початку</w:t>
            </w:r>
          </w:p>
        </w:tc>
        <w:tc>
          <w:tcPr>
            <w:tcW w:w="4179" w:type="dxa"/>
          </w:tcPr>
          <w:p w14:paraId="03E2F28D" w14:textId="7DE5D0F4" w:rsidR="005C6D9E" w:rsidRPr="00860D1A" w:rsidRDefault="00692FB9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:00 реєстрація</w:t>
            </w:r>
          </w:p>
          <w:p w14:paraId="347FC54B" w14:textId="4084EC8F" w:rsidR="005C6D9E" w:rsidRPr="00860D1A" w:rsidRDefault="00692FB9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D1871" w:rsidRPr="00860D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0 відкриття</w:t>
            </w:r>
          </w:p>
        </w:tc>
        <w:tc>
          <w:tcPr>
            <w:tcW w:w="3446" w:type="dxa"/>
          </w:tcPr>
          <w:p w14:paraId="24C09F52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D1A" w:rsidRPr="00860D1A" w14:paraId="4F928119" w14:textId="77777777" w:rsidTr="00733F4C">
        <w:tc>
          <w:tcPr>
            <w:tcW w:w="3223" w:type="dxa"/>
          </w:tcPr>
          <w:p w14:paraId="475076F4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5883B86D" w14:textId="345A1EB4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10:30 – 11:00</w:t>
            </w:r>
          </w:p>
          <w:p w14:paraId="74F04AE0" w14:textId="0689D15C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Відкриття заходу. Вступна лекція. </w:t>
            </w:r>
          </w:p>
        </w:tc>
        <w:tc>
          <w:tcPr>
            <w:tcW w:w="3446" w:type="dxa"/>
          </w:tcPr>
          <w:p w14:paraId="038B6B8A" w14:textId="77777777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ЧАЙЧУК Оксана –</w:t>
            </w:r>
          </w:p>
          <w:p w14:paraId="18EC6E0D" w14:textId="73D8EC98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генеральний директор</w:t>
            </w:r>
          </w:p>
          <w:p w14:paraId="41756438" w14:textId="4146BA52" w:rsidR="00860D1A" w:rsidRPr="00860D1A" w:rsidRDefault="00860D1A" w:rsidP="00860D1A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</w:tc>
      </w:tr>
      <w:tr w:rsidR="00860D1A" w:rsidRPr="00860D1A" w14:paraId="32D1B294" w14:textId="77777777" w:rsidTr="00733F4C">
        <w:tc>
          <w:tcPr>
            <w:tcW w:w="3223" w:type="dxa"/>
            <w:vMerge w:val="restart"/>
          </w:tcPr>
          <w:p w14:paraId="5D6C5EF0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Погодинний виклад змісту заходу</w:t>
            </w:r>
          </w:p>
        </w:tc>
        <w:tc>
          <w:tcPr>
            <w:tcW w:w="4179" w:type="dxa"/>
          </w:tcPr>
          <w:p w14:paraId="21830C4F" w14:textId="539DA3CA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11:00 -12:30    Компоненти програми з інфекційного контрою. Профілактика ІПНМД.</w:t>
            </w:r>
          </w:p>
        </w:tc>
        <w:tc>
          <w:tcPr>
            <w:tcW w:w="3446" w:type="dxa"/>
          </w:tcPr>
          <w:p w14:paraId="1A515BA8" w14:textId="0143741B" w:rsidR="00860D1A" w:rsidRPr="00860D1A" w:rsidRDefault="00860D1A" w:rsidP="00860D1A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ЛАПІН</w:t>
            </w: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Ростислав -</w:t>
            </w:r>
          </w:p>
          <w:p w14:paraId="51FB5AA8" w14:textId="1B92C82A" w:rsidR="00860D1A" w:rsidRPr="00860D1A" w:rsidRDefault="00860D1A" w:rsidP="00860D1A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Завідувач відділу антимікробної резистентності та інфекційного контролю</w:t>
            </w:r>
          </w:p>
        </w:tc>
      </w:tr>
      <w:tr w:rsidR="00860D1A" w:rsidRPr="00860D1A" w14:paraId="45874AC3" w14:textId="77777777" w:rsidTr="00733F4C">
        <w:tc>
          <w:tcPr>
            <w:tcW w:w="3223" w:type="dxa"/>
            <w:vMerge/>
          </w:tcPr>
          <w:p w14:paraId="31BC9F8C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2C419826" w14:textId="129C43B6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12:30-13:30      Огляд законодавства в сфері управління медичними відходами. Організація управління медичними відходами на рівні закладу охорони здоров’я.</w:t>
            </w:r>
          </w:p>
        </w:tc>
        <w:tc>
          <w:tcPr>
            <w:tcW w:w="3446" w:type="dxa"/>
          </w:tcPr>
          <w:p w14:paraId="1F457A32" w14:textId="4F461D6A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БУРДА Тарас – </w:t>
            </w:r>
          </w:p>
          <w:p w14:paraId="14D23001" w14:textId="2D1573D3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лікар-епідеміолог  відділення моніторингу особливо небезпечних інфекцій</w:t>
            </w:r>
          </w:p>
          <w:p w14:paraId="4FA0DA7C" w14:textId="5E8846EA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  <w:p w14:paraId="6B76BEEC" w14:textId="601642C2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D1A" w:rsidRPr="00860D1A" w14:paraId="2349D999" w14:textId="77777777" w:rsidTr="00733F4C">
        <w:tc>
          <w:tcPr>
            <w:tcW w:w="3223" w:type="dxa"/>
            <w:vMerge/>
          </w:tcPr>
          <w:p w14:paraId="724BEB63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659218EB" w14:textId="61394CB2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13:30-14:00  Перерва на обід</w:t>
            </w:r>
          </w:p>
        </w:tc>
        <w:tc>
          <w:tcPr>
            <w:tcW w:w="3446" w:type="dxa"/>
          </w:tcPr>
          <w:p w14:paraId="30D2D533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D1A" w:rsidRPr="00860D1A" w14:paraId="14E1B508" w14:textId="77777777" w:rsidTr="00733F4C">
        <w:tc>
          <w:tcPr>
            <w:tcW w:w="3223" w:type="dxa"/>
            <w:vMerge/>
          </w:tcPr>
          <w:p w14:paraId="632D94C7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66B17A18" w14:textId="39E2C299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14:00-15:00   </w:t>
            </w:r>
            <w:r w:rsidRPr="00860D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B1204" w:rsidRPr="002B1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31C4">
              <w:rPr>
                <w:rFonts w:ascii="Times New Roman" w:hAnsi="Times New Roman" w:cs="Times New Roman"/>
                <w:sz w:val="24"/>
                <w:szCs w:val="24"/>
              </w:rPr>
              <w:t>Управління білизною в ЗОЗ.</w:t>
            </w:r>
          </w:p>
        </w:tc>
        <w:tc>
          <w:tcPr>
            <w:tcW w:w="3446" w:type="dxa"/>
          </w:tcPr>
          <w:p w14:paraId="4DD4204E" w14:textId="2E59C5C5" w:rsidR="00860D1A" w:rsidRPr="00860D1A" w:rsidRDefault="00A67F50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РОСІЛ Устим - фармацевт</w:t>
            </w:r>
          </w:p>
          <w:p w14:paraId="41A5E8D3" w14:textId="5DE83304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</w:tc>
      </w:tr>
      <w:tr w:rsidR="00860D1A" w:rsidRPr="00860D1A" w14:paraId="29B4701C" w14:textId="77777777" w:rsidTr="00733F4C">
        <w:tc>
          <w:tcPr>
            <w:tcW w:w="3223" w:type="dxa"/>
            <w:vMerge/>
          </w:tcPr>
          <w:p w14:paraId="31EAA73C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121E6C89" w14:textId="7F173B7D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15:00- 16:30    Гігієна рук. </w:t>
            </w:r>
          </w:p>
        </w:tc>
        <w:tc>
          <w:tcPr>
            <w:tcW w:w="3446" w:type="dxa"/>
          </w:tcPr>
          <w:p w14:paraId="1F1AA996" w14:textId="17AEFD8A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НОВОСАД Анастасія - Професіонал з громадського здоров’я відділу антимікробної резистентності та інфекційного контролю</w:t>
            </w:r>
          </w:p>
          <w:p w14:paraId="34367F0A" w14:textId="5CE8B0F0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</w:tc>
      </w:tr>
      <w:tr w:rsidR="00860D1A" w:rsidRPr="00860D1A" w14:paraId="28B7CCAD" w14:textId="77777777" w:rsidTr="00733F4C">
        <w:tc>
          <w:tcPr>
            <w:tcW w:w="3223" w:type="dxa"/>
            <w:vMerge/>
          </w:tcPr>
          <w:p w14:paraId="0A3DB4F9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7C545CEA" w14:textId="12027BCF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16:30-17:00 Групова вправа  Обговорення. Висновки. Заключне слово.</w:t>
            </w:r>
          </w:p>
        </w:tc>
        <w:tc>
          <w:tcPr>
            <w:tcW w:w="3446" w:type="dxa"/>
          </w:tcPr>
          <w:p w14:paraId="4B7D8082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413" w:rsidRPr="00860D1A" w14:paraId="1EB292C3" w14:textId="77777777" w:rsidTr="00733F4C">
        <w:tc>
          <w:tcPr>
            <w:tcW w:w="3223" w:type="dxa"/>
          </w:tcPr>
          <w:p w14:paraId="05D56C3A" w14:textId="77777777" w:rsidR="002D7413" w:rsidRPr="00860D1A" w:rsidRDefault="002D7413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Час завершення</w:t>
            </w:r>
          </w:p>
        </w:tc>
        <w:tc>
          <w:tcPr>
            <w:tcW w:w="4179" w:type="dxa"/>
            <w:vAlign w:val="center"/>
          </w:tcPr>
          <w:p w14:paraId="67A5959B" w14:textId="45C2D252" w:rsidR="002D7413" w:rsidRPr="002D7413" w:rsidRDefault="002B1204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2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1204">
              <w:rPr>
                <w:rFonts w:ascii="Times New Roman" w:hAnsi="Times New Roman" w:cs="Times New Roman"/>
                <w:sz w:val="24"/>
                <w:szCs w:val="24"/>
              </w:rPr>
              <w:t>:00-23:59  ТЕСТОВИЙ КОНТРОЛЬ</w:t>
            </w:r>
          </w:p>
        </w:tc>
        <w:tc>
          <w:tcPr>
            <w:tcW w:w="3446" w:type="dxa"/>
          </w:tcPr>
          <w:p w14:paraId="56693F69" w14:textId="77777777" w:rsidR="002D7413" w:rsidRPr="00860D1A" w:rsidRDefault="002D7413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DBFFDE" w14:textId="77777777" w:rsidR="001300BD" w:rsidRDefault="001300BD" w:rsidP="003D7AA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EBFA61" w14:textId="77777777" w:rsidR="001300BD" w:rsidRPr="003D7AAB" w:rsidRDefault="001300BD" w:rsidP="003D7AA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300BD" w:rsidRPr="003D7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F72BF"/>
    <w:multiLevelType w:val="hybridMultilevel"/>
    <w:tmpl w:val="CFAEC93C"/>
    <w:lvl w:ilvl="0" w:tplc="2154DE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210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C05"/>
    <w:rsid w:val="00026BBA"/>
    <w:rsid w:val="00044896"/>
    <w:rsid w:val="000A2B55"/>
    <w:rsid w:val="00122172"/>
    <w:rsid w:val="001300BD"/>
    <w:rsid w:val="00140887"/>
    <w:rsid w:val="00147C37"/>
    <w:rsid w:val="001501F8"/>
    <w:rsid w:val="001D1656"/>
    <w:rsid w:val="002531C4"/>
    <w:rsid w:val="002B1204"/>
    <w:rsid w:val="002D7413"/>
    <w:rsid w:val="003440C9"/>
    <w:rsid w:val="003C5C05"/>
    <w:rsid w:val="003C5E40"/>
    <w:rsid w:val="003D7AAB"/>
    <w:rsid w:val="00486257"/>
    <w:rsid w:val="004F6EDE"/>
    <w:rsid w:val="00507ED9"/>
    <w:rsid w:val="005439F5"/>
    <w:rsid w:val="005C6D9E"/>
    <w:rsid w:val="0067366A"/>
    <w:rsid w:val="00692FB9"/>
    <w:rsid w:val="006A69AB"/>
    <w:rsid w:val="0073021B"/>
    <w:rsid w:val="00733F4C"/>
    <w:rsid w:val="00835337"/>
    <w:rsid w:val="008553B2"/>
    <w:rsid w:val="00860D1A"/>
    <w:rsid w:val="00873B2A"/>
    <w:rsid w:val="008962B3"/>
    <w:rsid w:val="008D5262"/>
    <w:rsid w:val="008D620D"/>
    <w:rsid w:val="00957519"/>
    <w:rsid w:val="00996878"/>
    <w:rsid w:val="009A247F"/>
    <w:rsid w:val="00A1253A"/>
    <w:rsid w:val="00A1265D"/>
    <w:rsid w:val="00A65878"/>
    <w:rsid w:val="00A67F50"/>
    <w:rsid w:val="00AD07B8"/>
    <w:rsid w:val="00AD6642"/>
    <w:rsid w:val="00B054C0"/>
    <w:rsid w:val="00B47789"/>
    <w:rsid w:val="00B75A0E"/>
    <w:rsid w:val="00BA11DC"/>
    <w:rsid w:val="00C43FD4"/>
    <w:rsid w:val="00CA561E"/>
    <w:rsid w:val="00CD0560"/>
    <w:rsid w:val="00DA2984"/>
    <w:rsid w:val="00DB15CA"/>
    <w:rsid w:val="00DB2953"/>
    <w:rsid w:val="00DE6459"/>
    <w:rsid w:val="00E13B93"/>
    <w:rsid w:val="00E1639C"/>
    <w:rsid w:val="00E24120"/>
    <w:rsid w:val="00E37D4C"/>
    <w:rsid w:val="00E62FD0"/>
    <w:rsid w:val="00EC53A3"/>
    <w:rsid w:val="00ED1871"/>
    <w:rsid w:val="00ED357B"/>
    <w:rsid w:val="00F00E94"/>
    <w:rsid w:val="00F52590"/>
    <w:rsid w:val="00F76653"/>
    <w:rsid w:val="00FE0EAE"/>
    <w:rsid w:val="00FE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0A097"/>
  <w15:chartTrackingRefBased/>
  <w15:docId w15:val="{6506840E-DA5E-4CE9-9269-976E2337D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7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7AA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300BD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1300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915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Франкова Вікторія Францівна</cp:lastModifiedBy>
  <cp:revision>44</cp:revision>
  <cp:lastPrinted>2026-03-05T06:50:00Z</cp:lastPrinted>
  <dcterms:created xsi:type="dcterms:W3CDTF">2023-11-17T09:45:00Z</dcterms:created>
  <dcterms:modified xsi:type="dcterms:W3CDTF">2026-03-05T06:52:00Z</dcterms:modified>
</cp:coreProperties>
</file>